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485" w:rsidRPr="00FA0C62" w:rsidRDefault="00D50485" w:rsidP="00FA0C62">
      <w:pPr>
        <w:jc w:val="both"/>
        <w:rPr>
          <w:rFonts w:ascii="Times New Roman" w:hAnsi="Times New Roman"/>
          <w:sz w:val="24"/>
          <w:szCs w:val="24"/>
        </w:rPr>
      </w:pPr>
    </w:p>
    <w:p w:rsidR="00D50485" w:rsidRPr="00FA0C62" w:rsidRDefault="00D50485" w:rsidP="00FA0C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A0C62">
        <w:rPr>
          <w:rFonts w:ascii="Times New Roman" w:hAnsi="Times New Roman"/>
          <w:b/>
          <w:sz w:val="24"/>
          <w:szCs w:val="24"/>
          <w:u w:val="single"/>
        </w:rPr>
        <w:t>РЕГИОНАЛЬНЫЙ  ЦЕНТР ОБЩЕСТВЕННОГО КОНТРОЛЯ В СФЕРЕ ЖИЛИЩНО - КОММУНАЛЬНОГО ХОЗЯЙСТВА</w:t>
      </w:r>
    </w:p>
    <w:p w:rsidR="00D50485" w:rsidRPr="00FA0C62" w:rsidRDefault="00D50485" w:rsidP="00FA0C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0C62">
        <w:rPr>
          <w:rFonts w:ascii="Times New Roman" w:hAnsi="Times New Roman"/>
          <w:b/>
          <w:sz w:val="24"/>
          <w:szCs w:val="24"/>
          <w:u w:val="single"/>
        </w:rPr>
        <w:t>РЯЗАНСКОЙ ОБЛАСТИ</w:t>
      </w:r>
    </w:p>
    <w:p w:rsidR="00D50485" w:rsidRPr="00FA0C62" w:rsidRDefault="00D50485" w:rsidP="00FA0C62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smartTag w:uri="urn:schemas-microsoft-com:office:smarttags" w:element="metricconverter">
        <w:smartTagPr>
          <w:attr w:name="ProductID" w:val="390000, г"/>
        </w:smartTagPr>
        <w:r w:rsidRPr="00FA0C62">
          <w:rPr>
            <w:rFonts w:ascii="Times New Roman" w:hAnsi="Times New Roman"/>
            <w:sz w:val="20"/>
            <w:szCs w:val="20"/>
          </w:rPr>
          <w:t>390000, г</w:t>
        </w:r>
      </w:smartTag>
      <w:r w:rsidRPr="00FA0C62">
        <w:rPr>
          <w:rFonts w:ascii="Times New Roman" w:hAnsi="Times New Roman"/>
          <w:sz w:val="20"/>
          <w:szCs w:val="20"/>
        </w:rPr>
        <w:t>. Рязань, телефон</w:t>
      </w:r>
      <w:r>
        <w:rPr>
          <w:rFonts w:ascii="Times New Roman" w:hAnsi="Times New Roman"/>
          <w:sz w:val="20"/>
          <w:szCs w:val="20"/>
        </w:rPr>
        <w:t>/факс</w:t>
      </w:r>
      <w:r w:rsidRPr="00FA0C62">
        <w:rPr>
          <w:rFonts w:ascii="Times New Roman" w:hAnsi="Times New Roman"/>
          <w:sz w:val="20"/>
          <w:szCs w:val="20"/>
        </w:rPr>
        <w:t xml:space="preserve">: (4912) 25-52-02, </w:t>
      </w:r>
      <w:r>
        <w:rPr>
          <w:rFonts w:ascii="Times New Roman" w:hAnsi="Times New Roman"/>
          <w:sz w:val="20"/>
          <w:szCs w:val="20"/>
        </w:rPr>
        <w:t>89105005662</w:t>
      </w:r>
      <w:r w:rsidRPr="00FA0C62">
        <w:rPr>
          <w:rFonts w:ascii="Times New Roman" w:hAnsi="Times New Roman"/>
          <w:sz w:val="20"/>
          <w:szCs w:val="20"/>
        </w:rPr>
        <w:t xml:space="preserve">, </w:t>
      </w:r>
      <w:r w:rsidRPr="00FA0C62">
        <w:rPr>
          <w:rFonts w:ascii="Times New Roman" w:hAnsi="Times New Roman"/>
          <w:sz w:val="20"/>
          <w:szCs w:val="20"/>
          <w:lang w:val="en-US"/>
        </w:rPr>
        <w:t>e</w:t>
      </w:r>
      <w:r w:rsidRPr="00FA0C62">
        <w:rPr>
          <w:rFonts w:ascii="Times New Roman" w:hAnsi="Times New Roman"/>
          <w:sz w:val="20"/>
          <w:szCs w:val="20"/>
        </w:rPr>
        <w:t>-</w:t>
      </w:r>
      <w:r w:rsidRPr="00FA0C62">
        <w:rPr>
          <w:rFonts w:ascii="Times New Roman" w:hAnsi="Times New Roman"/>
          <w:sz w:val="20"/>
          <w:szCs w:val="20"/>
          <w:lang w:val="en-US"/>
        </w:rPr>
        <w:t>mail</w:t>
      </w:r>
      <w:r w:rsidRPr="00FA0C62">
        <w:rPr>
          <w:rFonts w:ascii="Times New Roman" w:hAnsi="Times New Roman"/>
          <w:sz w:val="20"/>
          <w:szCs w:val="20"/>
        </w:rPr>
        <w:t xml:space="preserve">: </w:t>
      </w:r>
      <w:hyperlink r:id="rId8" w:history="1">
        <w:r w:rsidRPr="00FA0C62">
          <w:rPr>
            <w:rStyle w:val="a3"/>
            <w:rFonts w:ascii="Times New Roman" w:hAnsi="Times New Roman"/>
            <w:sz w:val="20"/>
            <w:szCs w:val="20"/>
            <w:lang w:val="en-US"/>
          </w:rPr>
          <w:t>dooryazan</w:t>
        </w:r>
        <w:r w:rsidRPr="00FA0C62">
          <w:rPr>
            <w:rStyle w:val="a3"/>
            <w:rFonts w:ascii="Times New Roman" w:hAnsi="Times New Roman"/>
            <w:sz w:val="20"/>
            <w:szCs w:val="20"/>
          </w:rPr>
          <w:t>-</w:t>
        </w:r>
        <w:r w:rsidRPr="00FA0C62">
          <w:rPr>
            <w:rStyle w:val="a3"/>
            <w:rFonts w:ascii="Times New Roman" w:hAnsi="Times New Roman"/>
            <w:sz w:val="20"/>
            <w:szCs w:val="20"/>
            <w:lang w:val="en-US"/>
          </w:rPr>
          <w:t>karkina</w:t>
        </w:r>
        <w:r w:rsidRPr="00FA0C62">
          <w:rPr>
            <w:rStyle w:val="a3"/>
            <w:rFonts w:ascii="Times New Roman" w:hAnsi="Times New Roman"/>
            <w:sz w:val="20"/>
            <w:szCs w:val="20"/>
          </w:rPr>
          <w:t>@</w:t>
        </w:r>
        <w:r w:rsidRPr="00FA0C62">
          <w:rPr>
            <w:rStyle w:val="a3"/>
            <w:rFonts w:ascii="Times New Roman" w:hAnsi="Times New Roman"/>
            <w:sz w:val="20"/>
            <w:szCs w:val="20"/>
            <w:lang w:val="en-US"/>
          </w:rPr>
          <w:t>yandex</w:t>
        </w:r>
        <w:r w:rsidRPr="00FA0C62">
          <w:rPr>
            <w:rStyle w:val="a3"/>
            <w:rFonts w:ascii="Times New Roman" w:hAnsi="Times New Roman"/>
            <w:sz w:val="20"/>
            <w:szCs w:val="20"/>
          </w:rPr>
          <w:t>.</w:t>
        </w:r>
        <w:r w:rsidRPr="00FA0C62">
          <w:rPr>
            <w:rStyle w:val="a3"/>
            <w:rFonts w:ascii="Times New Roman" w:hAnsi="Times New Roman"/>
            <w:sz w:val="20"/>
            <w:szCs w:val="20"/>
            <w:lang w:val="en-US"/>
          </w:rPr>
          <w:t>ru</w:t>
        </w:r>
      </w:hyperlink>
    </w:p>
    <w:p w:rsidR="00D50485" w:rsidRPr="00FA0C62" w:rsidRDefault="00D50485" w:rsidP="00FA0C62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57" w:type="dxa"/>
          <w:right w:w="0" w:type="dxa"/>
        </w:tblCellMar>
        <w:tblLook w:val="0000" w:firstRow="0" w:lastRow="0" w:firstColumn="0" w:lastColumn="0" w:noHBand="0" w:noVBand="0"/>
      </w:tblPr>
      <w:tblGrid>
        <w:gridCol w:w="717"/>
        <w:gridCol w:w="1941"/>
        <w:gridCol w:w="418"/>
        <w:gridCol w:w="1557"/>
        <w:gridCol w:w="620"/>
        <w:gridCol w:w="4678"/>
      </w:tblGrid>
      <w:tr w:rsidR="00D50485" w:rsidRPr="00FA0C62" w:rsidTr="00A56FDC">
        <w:trPr>
          <w:cantSplit/>
          <w:trHeight w:val="240"/>
        </w:trPr>
        <w:tc>
          <w:tcPr>
            <w:tcW w:w="26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50485" w:rsidRPr="00FA0C62" w:rsidRDefault="00063127" w:rsidP="00D02F43">
            <w:pPr>
              <w:snapToGrid w:val="0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07.12.</w:t>
            </w:r>
            <w:r w:rsidR="00FE2EA4">
              <w:rPr>
                <w:rFonts w:ascii="Times New Roman" w:hAnsi="Times New Roman"/>
                <w:sz w:val="24"/>
                <w:szCs w:val="24"/>
              </w:rPr>
              <w:t>2020</w:t>
            </w:r>
            <w:r w:rsidR="00901A4B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18" w:type="dxa"/>
            <w:vAlign w:val="bottom"/>
          </w:tcPr>
          <w:p w:rsidR="00D50485" w:rsidRPr="00FA0C62" w:rsidRDefault="00D50485" w:rsidP="00FA0C62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C6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50485" w:rsidRPr="00FA0C62" w:rsidRDefault="00063127" w:rsidP="00063127">
            <w:pPr>
              <w:snapToGrid w:val="0"/>
              <w:spacing w:before="12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620" w:type="dxa"/>
            <w:vMerge w:val="restart"/>
          </w:tcPr>
          <w:p w:rsidR="00D50485" w:rsidRPr="00FA0C62" w:rsidRDefault="00D50485" w:rsidP="00FA0C62">
            <w:pPr>
              <w:snapToGrid w:val="0"/>
              <w:spacing w:before="12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</w:tcPr>
          <w:p w:rsidR="00D50485" w:rsidRPr="00FA0C62" w:rsidRDefault="00D50485" w:rsidP="00FA0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C62">
              <w:rPr>
                <w:rFonts w:ascii="Times New Roman" w:hAnsi="Times New Roman"/>
                <w:sz w:val="24"/>
                <w:szCs w:val="24"/>
              </w:rPr>
              <w:t>Исполнительному директору</w:t>
            </w:r>
          </w:p>
          <w:p w:rsidR="00D50485" w:rsidRPr="00FA0C62" w:rsidRDefault="00D50485" w:rsidP="00FA0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C62">
              <w:rPr>
                <w:rFonts w:ascii="Times New Roman" w:hAnsi="Times New Roman"/>
                <w:sz w:val="24"/>
                <w:szCs w:val="24"/>
              </w:rPr>
              <w:t>НП «ЖКХ Контроль»</w:t>
            </w:r>
          </w:p>
          <w:p w:rsidR="00D50485" w:rsidRPr="00FA0C62" w:rsidRDefault="00D50485" w:rsidP="00FA0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C62">
              <w:rPr>
                <w:rFonts w:ascii="Times New Roman" w:hAnsi="Times New Roman"/>
                <w:sz w:val="24"/>
                <w:szCs w:val="24"/>
              </w:rPr>
              <w:t>Разворотневой С.В.</w:t>
            </w:r>
          </w:p>
        </w:tc>
      </w:tr>
      <w:tr w:rsidR="00D50485" w:rsidRPr="00FA0C62" w:rsidTr="00A56FDC">
        <w:trPr>
          <w:cantSplit/>
          <w:trHeight w:val="340"/>
        </w:trPr>
        <w:tc>
          <w:tcPr>
            <w:tcW w:w="7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D50485" w:rsidRPr="00FA0C62" w:rsidRDefault="00D50485" w:rsidP="00FA0C62">
            <w:pPr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C62">
              <w:rPr>
                <w:rFonts w:ascii="Times New Roman" w:hAnsi="Times New Roman"/>
                <w:sz w:val="24"/>
                <w:szCs w:val="24"/>
              </w:rPr>
              <w:t>На №</w:t>
            </w:r>
          </w:p>
        </w:tc>
        <w:tc>
          <w:tcPr>
            <w:tcW w:w="19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50485" w:rsidRPr="00FA0C62" w:rsidRDefault="00D50485" w:rsidP="00FA0C62">
            <w:pPr>
              <w:snapToGrid w:val="0"/>
              <w:spacing w:before="24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" w:type="dxa"/>
            <w:vAlign w:val="bottom"/>
          </w:tcPr>
          <w:p w:rsidR="00D50485" w:rsidRPr="00FA0C62" w:rsidRDefault="00D50485" w:rsidP="00FA0C62">
            <w:pPr>
              <w:spacing w:before="36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C62">
              <w:rPr>
                <w:rFonts w:ascii="Times New Roman" w:hAnsi="Times New Roman"/>
                <w:sz w:val="24"/>
                <w:szCs w:val="24"/>
              </w:rPr>
              <w:t>от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50485" w:rsidRPr="00FA0C62" w:rsidRDefault="00D50485" w:rsidP="00FA0C62">
            <w:pPr>
              <w:snapToGrid w:val="0"/>
              <w:spacing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vMerge/>
            <w:vAlign w:val="center"/>
          </w:tcPr>
          <w:p w:rsidR="00D50485" w:rsidRPr="00FA0C62" w:rsidRDefault="00D50485" w:rsidP="00FA0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  <w:vAlign w:val="center"/>
          </w:tcPr>
          <w:p w:rsidR="00D50485" w:rsidRPr="00FA0C62" w:rsidRDefault="00D50485" w:rsidP="00FA0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0485" w:rsidRPr="00FA0C62" w:rsidTr="00A56FDC">
        <w:trPr>
          <w:cantSplit/>
          <w:trHeight w:val="482"/>
        </w:trPr>
        <w:tc>
          <w:tcPr>
            <w:tcW w:w="4633" w:type="dxa"/>
            <w:gridSpan w:val="4"/>
          </w:tcPr>
          <w:p w:rsidR="00D50485" w:rsidRPr="00876D17" w:rsidRDefault="00D50485" w:rsidP="00FA0C6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620" w:type="dxa"/>
            <w:vMerge/>
            <w:vAlign w:val="center"/>
          </w:tcPr>
          <w:p w:rsidR="00D50485" w:rsidRPr="00FA0C62" w:rsidRDefault="00D50485" w:rsidP="00FA0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  <w:vAlign w:val="center"/>
          </w:tcPr>
          <w:p w:rsidR="00D50485" w:rsidRPr="00FA0C62" w:rsidRDefault="00D50485" w:rsidP="00FA0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20FDF" w:rsidRPr="00901A4B" w:rsidRDefault="00D50485" w:rsidP="00901A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01A4B">
        <w:rPr>
          <w:rFonts w:ascii="Times New Roman" w:hAnsi="Times New Roman"/>
          <w:b/>
          <w:sz w:val="24"/>
          <w:szCs w:val="24"/>
        </w:rPr>
        <w:t>От</w:t>
      </w:r>
      <w:r w:rsidR="00220FDF" w:rsidRPr="00901A4B">
        <w:rPr>
          <w:rFonts w:ascii="Times New Roman" w:hAnsi="Times New Roman"/>
          <w:b/>
          <w:sz w:val="24"/>
          <w:szCs w:val="24"/>
        </w:rPr>
        <w:t>чет</w:t>
      </w:r>
    </w:p>
    <w:p w:rsidR="00901A4B" w:rsidRPr="00901A4B" w:rsidRDefault="00901A4B" w:rsidP="00901A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01A4B">
        <w:rPr>
          <w:rFonts w:ascii="Times New Roman" w:hAnsi="Times New Roman"/>
          <w:b/>
          <w:sz w:val="24"/>
          <w:szCs w:val="24"/>
        </w:rPr>
        <w:t xml:space="preserve">о деятельности </w:t>
      </w:r>
      <w:r w:rsidR="00D50485" w:rsidRPr="00901A4B">
        <w:rPr>
          <w:rFonts w:ascii="Times New Roman" w:hAnsi="Times New Roman"/>
          <w:b/>
          <w:sz w:val="24"/>
          <w:szCs w:val="24"/>
        </w:rPr>
        <w:t>Регионального центра общественного контроля в сфере</w:t>
      </w:r>
      <w:r w:rsidRPr="00901A4B">
        <w:rPr>
          <w:rFonts w:ascii="Times New Roman" w:hAnsi="Times New Roman"/>
          <w:b/>
          <w:sz w:val="24"/>
          <w:szCs w:val="24"/>
        </w:rPr>
        <w:t xml:space="preserve"> ЖКХ</w:t>
      </w:r>
    </w:p>
    <w:p w:rsidR="00D50485" w:rsidRPr="00901A4B" w:rsidRDefault="00D50485" w:rsidP="00901A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01A4B">
        <w:rPr>
          <w:rFonts w:ascii="Times New Roman" w:hAnsi="Times New Roman"/>
          <w:b/>
          <w:sz w:val="24"/>
          <w:szCs w:val="24"/>
        </w:rPr>
        <w:t>Рязанской области</w:t>
      </w:r>
    </w:p>
    <w:p w:rsidR="00D50485" w:rsidRPr="00901A4B" w:rsidRDefault="00D50485" w:rsidP="00901A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01A4B">
        <w:rPr>
          <w:rFonts w:ascii="Times New Roman" w:hAnsi="Times New Roman"/>
          <w:b/>
          <w:sz w:val="24"/>
          <w:szCs w:val="24"/>
        </w:rPr>
        <w:t xml:space="preserve">за </w:t>
      </w:r>
      <w:r w:rsidR="00901A4B" w:rsidRPr="00901A4B">
        <w:rPr>
          <w:rFonts w:ascii="Times New Roman" w:hAnsi="Times New Roman"/>
          <w:b/>
          <w:sz w:val="24"/>
          <w:szCs w:val="24"/>
        </w:rPr>
        <w:t xml:space="preserve">период с </w:t>
      </w:r>
      <w:r w:rsidR="003F0B04">
        <w:rPr>
          <w:rFonts w:ascii="Times New Roman" w:hAnsi="Times New Roman"/>
          <w:b/>
          <w:sz w:val="24"/>
          <w:szCs w:val="24"/>
        </w:rPr>
        <w:t>01.</w:t>
      </w:r>
      <w:r w:rsidR="00063127">
        <w:rPr>
          <w:rFonts w:ascii="Times New Roman" w:hAnsi="Times New Roman"/>
          <w:b/>
          <w:sz w:val="24"/>
          <w:szCs w:val="24"/>
        </w:rPr>
        <w:t>10</w:t>
      </w:r>
      <w:r w:rsidR="00FE2EA4">
        <w:rPr>
          <w:rFonts w:ascii="Times New Roman" w:hAnsi="Times New Roman"/>
          <w:b/>
          <w:sz w:val="24"/>
          <w:szCs w:val="24"/>
        </w:rPr>
        <w:t>.2020</w:t>
      </w:r>
      <w:r w:rsidR="00901A4B" w:rsidRPr="00901A4B">
        <w:rPr>
          <w:rFonts w:ascii="Times New Roman" w:hAnsi="Times New Roman"/>
          <w:b/>
          <w:sz w:val="24"/>
          <w:szCs w:val="24"/>
        </w:rPr>
        <w:t xml:space="preserve">г. по </w:t>
      </w:r>
      <w:r w:rsidR="00063127">
        <w:rPr>
          <w:rFonts w:ascii="Times New Roman" w:hAnsi="Times New Roman"/>
          <w:b/>
          <w:sz w:val="24"/>
          <w:szCs w:val="24"/>
        </w:rPr>
        <w:t>07.12</w:t>
      </w:r>
      <w:r w:rsidR="00144272">
        <w:rPr>
          <w:rFonts w:ascii="Times New Roman" w:hAnsi="Times New Roman"/>
          <w:b/>
          <w:sz w:val="24"/>
          <w:szCs w:val="24"/>
        </w:rPr>
        <w:t>.</w:t>
      </w:r>
      <w:r w:rsidR="00FE2EA4">
        <w:rPr>
          <w:rFonts w:ascii="Times New Roman" w:hAnsi="Times New Roman"/>
          <w:b/>
          <w:sz w:val="24"/>
          <w:szCs w:val="24"/>
        </w:rPr>
        <w:t>2020</w:t>
      </w:r>
      <w:r w:rsidR="00901A4B" w:rsidRPr="00901A4B">
        <w:rPr>
          <w:rFonts w:ascii="Times New Roman" w:hAnsi="Times New Roman"/>
          <w:b/>
          <w:sz w:val="24"/>
          <w:szCs w:val="24"/>
        </w:rPr>
        <w:t>г. (</w:t>
      </w:r>
      <w:r w:rsidR="00063127">
        <w:rPr>
          <w:rFonts w:ascii="Times New Roman" w:hAnsi="Times New Roman"/>
          <w:b/>
          <w:sz w:val="24"/>
          <w:szCs w:val="24"/>
          <w:lang w:val="en-US"/>
        </w:rPr>
        <w:t>IV</w:t>
      </w:r>
      <w:r w:rsidR="00FE2EA4">
        <w:rPr>
          <w:rFonts w:ascii="Times New Roman" w:hAnsi="Times New Roman"/>
          <w:b/>
          <w:sz w:val="24"/>
          <w:szCs w:val="24"/>
        </w:rPr>
        <w:t xml:space="preserve"> квартал 2020</w:t>
      </w:r>
      <w:r w:rsidRPr="00901A4B">
        <w:rPr>
          <w:rFonts w:ascii="Times New Roman" w:hAnsi="Times New Roman"/>
          <w:b/>
          <w:sz w:val="24"/>
          <w:szCs w:val="24"/>
        </w:rPr>
        <w:t>г.</w:t>
      </w:r>
      <w:r w:rsidR="00901A4B" w:rsidRPr="00901A4B">
        <w:rPr>
          <w:rFonts w:ascii="Times New Roman" w:hAnsi="Times New Roman"/>
          <w:b/>
          <w:sz w:val="24"/>
          <w:szCs w:val="24"/>
        </w:rPr>
        <w:t>)</w:t>
      </w:r>
    </w:p>
    <w:p w:rsidR="00D50485" w:rsidRPr="00FA0C62" w:rsidRDefault="00D50485" w:rsidP="00FA0C62">
      <w:pPr>
        <w:jc w:val="both"/>
        <w:rPr>
          <w:rFonts w:ascii="Times New Roman" w:hAnsi="Times New Roman"/>
          <w:sz w:val="24"/>
          <w:szCs w:val="24"/>
        </w:rPr>
      </w:pPr>
    </w:p>
    <w:p w:rsidR="00D50485" w:rsidRPr="00FA0C62" w:rsidRDefault="00D50485" w:rsidP="00C3143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0C62">
        <w:rPr>
          <w:rFonts w:ascii="Times New Roman" w:hAnsi="Times New Roman"/>
          <w:b/>
          <w:sz w:val="24"/>
          <w:szCs w:val="24"/>
        </w:rPr>
        <w:t>Общие сведения о региональном центре общественного контроля в сфере ЖКХ Рязанской области</w:t>
      </w:r>
    </w:p>
    <w:p w:rsidR="00D50485" w:rsidRPr="00C31439" w:rsidRDefault="00D50485" w:rsidP="00C314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901A4B">
        <w:rPr>
          <w:rFonts w:ascii="Times New Roman" w:hAnsi="Times New Roman"/>
          <w:sz w:val="24"/>
          <w:szCs w:val="24"/>
        </w:rPr>
        <w:t>РЦОК</w:t>
      </w:r>
      <w:r w:rsidR="00FE2EA4">
        <w:rPr>
          <w:rFonts w:ascii="Times New Roman" w:hAnsi="Times New Roman"/>
          <w:sz w:val="24"/>
          <w:szCs w:val="24"/>
        </w:rPr>
        <w:t xml:space="preserve"> в сфере ЖКХ в Рязанской области</w:t>
      </w:r>
      <w:r w:rsidR="00901A4B">
        <w:rPr>
          <w:rFonts w:ascii="Times New Roman" w:hAnsi="Times New Roman"/>
          <w:sz w:val="24"/>
          <w:szCs w:val="24"/>
        </w:rPr>
        <w:t xml:space="preserve"> работает на базе </w:t>
      </w:r>
      <w:r w:rsidRPr="00C31439">
        <w:rPr>
          <w:rFonts w:ascii="Times New Roman" w:hAnsi="Times New Roman"/>
          <w:sz w:val="24"/>
          <w:szCs w:val="24"/>
        </w:rPr>
        <w:t>Рязанск</w:t>
      </w:r>
      <w:r w:rsidR="00901A4B">
        <w:rPr>
          <w:rFonts w:ascii="Times New Roman" w:hAnsi="Times New Roman"/>
          <w:sz w:val="24"/>
          <w:szCs w:val="24"/>
        </w:rPr>
        <w:t>ой региональной общественной</w:t>
      </w:r>
      <w:r w:rsidRPr="00C31439">
        <w:rPr>
          <w:rFonts w:ascii="Times New Roman" w:hAnsi="Times New Roman"/>
          <w:sz w:val="24"/>
          <w:szCs w:val="24"/>
        </w:rPr>
        <w:t xml:space="preserve"> организаци</w:t>
      </w:r>
      <w:r w:rsidR="00901A4B">
        <w:rPr>
          <w:rFonts w:ascii="Times New Roman" w:hAnsi="Times New Roman"/>
          <w:sz w:val="24"/>
          <w:szCs w:val="24"/>
        </w:rPr>
        <w:t>и</w:t>
      </w:r>
      <w:r w:rsidRPr="00C31439">
        <w:rPr>
          <w:rFonts w:ascii="Times New Roman" w:hAnsi="Times New Roman"/>
          <w:sz w:val="24"/>
          <w:szCs w:val="24"/>
        </w:rPr>
        <w:t xml:space="preserve"> «Региональный центр общественного контроля в сфере ЖКХ Рязанской области»:</w:t>
      </w:r>
    </w:p>
    <w:p w:rsidR="00D50485" w:rsidRPr="00FA0C62" w:rsidRDefault="00D50485" w:rsidP="00901A4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smartTag w:uri="urn:schemas-microsoft-com:office:smarttags" w:element="metricconverter">
        <w:smartTagPr>
          <w:attr w:name="ProductID" w:val="390000 г"/>
        </w:smartTagPr>
        <w:r w:rsidRPr="00FA0C62">
          <w:rPr>
            <w:rFonts w:ascii="Times New Roman" w:hAnsi="Times New Roman"/>
            <w:sz w:val="24"/>
            <w:szCs w:val="24"/>
          </w:rPr>
          <w:t>390000 г</w:t>
        </w:r>
      </w:smartTag>
      <w:r w:rsidRPr="00FA0C62">
        <w:rPr>
          <w:rFonts w:ascii="Times New Roman" w:hAnsi="Times New Roman"/>
          <w:sz w:val="24"/>
          <w:szCs w:val="24"/>
        </w:rPr>
        <w:t xml:space="preserve">. Рязань, Первомайский проспект, д.17, </w:t>
      </w:r>
      <w:r w:rsidR="00901A4B">
        <w:rPr>
          <w:rFonts w:ascii="Times New Roman" w:hAnsi="Times New Roman"/>
          <w:sz w:val="24"/>
          <w:szCs w:val="24"/>
        </w:rPr>
        <w:t>е-</w:t>
      </w:r>
      <w:r w:rsidRPr="00FA0C62">
        <w:rPr>
          <w:rFonts w:ascii="Times New Roman" w:hAnsi="Times New Roman"/>
          <w:sz w:val="24"/>
          <w:szCs w:val="24"/>
          <w:lang w:val="en-US"/>
        </w:rPr>
        <w:t>mail</w:t>
      </w:r>
      <w:r w:rsidRPr="00FA0C62">
        <w:rPr>
          <w:rFonts w:ascii="Times New Roman" w:hAnsi="Times New Roman"/>
          <w:sz w:val="24"/>
          <w:szCs w:val="24"/>
        </w:rPr>
        <w:t xml:space="preserve">: </w:t>
      </w:r>
      <w:r w:rsidRPr="00FA0C62">
        <w:rPr>
          <w:rFonts w:ascii="Times New Roman" w:hAnsi="Times New Roman"/>
          <w:sz w:val="24"/>
          <w:szCs w:val="24"/>
          <w:lang w:val="en-US"/>
        </w:rPr>
        <w:t>dooryazan</w:t>
      </w:r>
      <w:r w:rsidRPr="00FA0C62">
        <w:rPr>
          <w:rFonts w:ascii="Times New Roman" w:hAnsi="Times New Roman"/>
          <w:sz w:val="24"/>
          <w:szCs w:val="24"/>
        </w:rPr>
        <w:t>-</w:t>
      </w:r>
      <w:r w:rsidRPr="00FA0C62">
        <w:rPr>
          <w:rFonts w:ascii="Times New Roman" w:hAnsi="Times New Roman"/>
          <w:sz w:val="24"/>
          <w:szCs w:val="24"/>
          <w:lang w:val="en-US"/>
        </w:rPr>
        <w:t>karkina</w:t>
      </w:r>
      <w:r w:rsidRPr="00FA0C62">
        <w:rPr>
          <w:rFonts w:ascii="Times New Roman" w:hAnsi="Times New Roman"/>
          <w:sz w:val="24"/>
          <w:szCs w:val="24"/>
        </w:rPr>
        <w:t>@</w:t>
      </w:r>
      <w:r w:rsidRPr="00FA0C62">
        <w:rPr>
          <w:rFonts w:ascii="Times New Roman" w:hAnsi="Times New Roman"/>
          <w:sz w:val="24"/>
          <w:szCs w:val="24"/>
          <w:lang w:val="en-US"/>
        </w:rPr>
        <w:t>yandex</w:t>
      </w:r>
      <w:r w:rsidRPr="00FA0C62">
        <w:rPr>
          <w:rFonts w:ascii="Times New Roman" w:hAnsi="Times New Roman"/>
          <w:sz w:val="24"/>
          <w:szCs w:val="24"/>
        </w:rPr>
        <w:t>.</w:t>
      </w:r>
      <w:r w:rsidRPr="00FA0C62">
        <w:rPr>
          <w:rFonts w:ascii="Times New Roman" w:hAnsi="Times New Roman"/>
          <w:sz w:val="24"/>
          <w:szCs w:val="24"/>
          <w:lang w:val="en-US"/>
        </w:rPr>
        <w:t>ru</w:t>
      </w:r>
      <w:r w:rsidRPr="00FA0C62">
        <w:rPr>
          <w:rFonts w:ascii="Times New Roman" w:hAnsi="Times New Roman"/>
          <w:sz w:val="24"/>
          <w:szCs w:val="24"/>
        </w:rPr>
        <w:t xml:space="preserve"> </w:t>
      </w:r>
    </w:p>
    <w:p w:rsidR="00D50485" w:rsidRPr="00FA0C62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 xml:space="preserve">Телефон/факс  8 (4912)255-202 </w:t>
      </w:r>
      <w:r w:rsidR="00FE2EA4">
        <w:rPr>
          <w:rFonts w:ascii="Times New Roman" w:hAnsi="Times New Roman"/>
          <w:sz w:val="24"/>
          <w:szCs w:val="24"/>
        </w:rPr>
        <w:t>, +7(910)5005662</w:t>
      </w:r>
    </w:p>
    <w:p w:rsidR="00D50485" w:rsidRPr="00FA0C62" w:rsidRDefault="00D50485" w:rsidP="00901A4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31439">
        <w:rPr>
          <w:rFonts w:ascii="Times New Roman" w:hAnsi="Times New Roman"/>
          <w:sz w:val="24"/>
          <w:szCs w:val="24"/>
        </w:rPr>
        <w:t>Общественная приемная:</w:t>
      </w:r>
      <w:r w:rsidR="00901A4B">
        <w:rPr>
          <w:rFonts w:ascii="Times New Roman" w:hAnsi="Times New Roman"/>
          <w:sz w:val="24"/>
          <w:szCs w:val="24"/>
        </w:rPr>
        <w:t xml:space="preserve"> </w:t>
      </w:r>
      <w:r w:rsidRPr="00FA0C62">
        <w:rPr>
          <w:rFonts w:ascii="Times New Roman" w:hAnsi="Times New Roman"/>
          <w:sz w:val="24"/>
          <w:szCs w:val="24"/>
        </w:rPr>
        <w:t xml:space="preserve">г.Рязань, ул. </w:t>
      </w:r>
      <w:r>
        <w:rPr>
          <w:rFonts w:ascii="Times New Roman" w:hAnsi="Times New Roman"/>
          <w:sz w:val="24"/>
          <w:szCs w:val="24"/>
        </w:rPr>
        <w:t xml:space="preserve">Дзержинского д.7 </w:t>
      </w:r>
      <w:r w:rsidRPr="00FA0C62">
        <w:rPr>
          <w:rFonts w:ascii="Times New Roman" w:hAnsi="Times New Roman"/>
          <w:sz w:val="24"/>
          <w:szCs w:val="24"/>
        </w:rPr>
        <w:t xml:space="preserve">тел. 8 (4912) </w:t>
      </w:r>
      <w:r>
        <w:rPr>
          <w:rFonts w:ascii="Times New Roman" w:hAnsi="Times New Roman"/>
          <w:sz w:val="24"/>
          <w:szCs w:val="24"/>
        </w:rPr>
        <w:t>4</w:t>
      </w:r>
      <w:r w:rsidRPr="00FA0C62">
        <w:rPr>
          <w:rFonts w:ascii="Times New Roman" w:hAnsi="Times New Roman"/>
          <w:sz w:val="24"/>
          <w:szCs w:val="24"/>
        </w:rPr>
        <w:t>7-5</w:t>
      </w:r>
      <w:r>
        <w:rPr>
          <w:rFonts w:ascii="Times New Roman" w:hAnsi="Times New Roman"/>
          <w:sz w:val="24"/>
          <w:szCs w:val="24"/>
        </w:rPr>
        <w:t>6-7</w:t>
      </w:r>
      <w:r w:rsidRPr="00FA0C62">
        <w:rPr>
          <w:rFonts w:ascii="Times New Roman" w:hAnsi="Times New Roman"/>
          <w:sz w:val="24"/>
          <w:szCs w:val="24"/>
        </w:rPr>
        <w:t>9</w:t>
      </w:r>
    </w:p>
    <w:p w:rsidR="00D50485" w:rsidRPr="00901A4B" w:rsidRDefault="00D50485" w:rsidP="00901A4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  <w:lang w:val="en-US"/>
        </w:rPr>
        <w:t>e</w:t>
      </w:r>
      <w:r w:rsidRPr="00901A4B">
        <w:rPr>
          <w:rFonts w:ascii="Times New Roman" w:hAnsi="Times New Roman"/>
          <w:sz w:val="24"/>
          <w:szCs w:val="24"/>
        </w:rPr>
        <w:t>-</w:t>
      </w:r>
      <w:r w:rsidRPr="00FA0C62">
        <w:rPr>
          <w:rFonts w:ascii="Times New Roman" w:hAnsi="Times New Roman"/>
          <w:sz w:val="24"/>
          <w:szCs w:val="24"/>
          <w:lang w:val="en-US"/>
        </w:rPr>
        <w:t>mail</w:t>
      </w:r>
      <w:r w:rsidRPr="00901A4B">
        <w:rPr>
          <w:rFonts w:ascii="Times New Roman" w:hAnsi="Times New Roman"/>
          <w:sz w:val="24"/>
          <w:szCs w:val="24"/>
        </w:rPr>
        <w:t xml:space="preserve">: </w:t>
      </w:r>
      <w:r w:rsidRPr="00FA0C62">
        <w:rPr>
          <w:rFonts w:ascii="Times New Roman" w:hAnsi="Times New Roman"/>
          <w:sz w:val="24"/>
          <w:szCs w:val="24"/>
          <w:lang w:val="en-US"/>
        </w:rPr>
        <w:t> </w:t>
      </w:r>
      <w:hyperlink r:id="rId9" w:history="1">
        <w:r w:rsidR="00901A4B" w:rsidRPr="00B72A79">
          <w:rPr>
            <w:rStyle w:val="a3"/>
            <w:rFonts w:ascii="Times New Roman" w:hAnsi="Times New Roman"/>
            <w:sz w:val="24"/>
            <w:szCs w:val="24"/>
            <w:lang w:val="en-US"/>
          </w:rPr>
          <w:t>jkh</w:t>
        </w:r>
        <w:r w:rsidR="00901A4B" w:rsidRPr="00901A4B">
          <w:rPr>
            <w:rStyle w:val="a3"/>
            <w:rFonts w:ascii="Times New Roman" w:hAnsi="Times New Roman"/>
            <w:sz w:val="24"/>
            <w:szCs w:val="24"/>
          </w:rPr>
          <w:t>-</w:t>
        </w:r>
        <w:r w:rsidR="00901A4B" w:rsidRPr="00B72A79">
          <w:rPr>
            <w:rStyle w:val="a3"/>
            <w:rFonts w:ascii="Times New Roman" w:hAnsi="Times New Roman"/>
            <w:sz w:val="24"/>
            <w:szCs w:val="24"/>
            <w:lang w:val="en-US"/>
          </w:rPr>
          <w:t>ryazan</w:t>
        </w:r>
        <w:r w:rsidR="00901A4B" w:rsidRPr="00901A4B">
          <w:rPr>
            <w:rStyle w:val="a3"/>
            <w:rFonts w:ascii="Times New Roman" w:hAnsi="Times New Roman"/>
            <w:sz w:val="24"/>
            <w:szCs w:val="24"/>
          </w:rPr>
          <w:t>@</w:t>
        </w:r>
        <w:r w:rsidR="00901A4B" w:rsidRPr="00B72A79">
          <w:rPr>
            <w:rStyle w:val="a3"/>
            <w:rFonts w:ascii="Times New Roman" w:hAnsi="Times New Roman"/>
            <w:sz w:val="24"/>
            <w:szCs w:val="24"/>
            <w:lang w:val="en-US"/>
          </w:rPr>
          <w:t>yandex</w:t>
        </w:r>
        <w:r w:rsidR="00901A4B" w:rsidRPr="00901A4B">
          <w:rPr>
            <w:rStyle w:val="a3"/>
            <w:rFonts w:ascii="Times New Roman" w:hAnsi="Times New Roman"/>
            <w:sz w:val="24"/>
            <w:szCs w:val="24"/>
          </w:rPr>
          <w:t>.</w:t>
        </w:r>
        <w:r w:rsidR="00901A4B" w:rsidRPr="00B72A79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901A4B">
        <w:rPr>
          <w:rFonts w:ascii="Times New Roman" w:hAnsi="Times New Roman"/>
          <w:sz w:val="24"/>
          <w:szCs w:val="24"/>
        </w:rPr>
        <w:t xml:space="preserve">     Г</w:t>
      </w:r>
      <w:r w:rsidRPr="00C31439">
        <w:rPr>
          <w:rFonts w:ascii="Times New Roman" w:hAnsi="Times New Roman"/>
          <w:sz w:val="24"/>
          <w:szCs w:val="24"/>
        </w:rPr>
        <w:t xml:space="preserve">орячая линия: тел. 8 (4912) 47-56-79 </w:t>
      </w:r>
    </w:p>
    <w:p w:rsidR="00D50485" w:rsidRPr="00C31439" w:rsidRDefault="00D50485" w:rsidP="00FA0C62">
      <w:pPr>
        <w:pStyle w:val="2"/>
        <w:shd w:val="clear" w:color="auto" w:fill="FFFFFF"/>
        <w:spacing w:before="0" w:beforeAutospacing="0" w:after="0" w:afterAutospacing="0"/>
        <w:ind w:firstLine="360"/>
        <w:jc w:val="both"/>
        <w:rPr>
          <w:b w:val="0"/>
          <w:i w:val="0"/>
          <w:color w:val="007700"/>
          <w:sz w:val="24"/>
          <w:szCs w:val="24"/>
        </w:rPr>
      </w:pPr>
      <w:r w:rsidRPr="00C31439">
        <w:rPr>
          <w:b w:val="0"/>
          <w:i w:val="0"/>
          <w:sz w:val="24"/>
          <w:szCs w:val="24"/>
        </w:rPr>
        <w:t xml:space="preserve">Сайт РРОО «РЦОК ЖКХ РО»  </w:t>
      </w:r>
      <w:r>
        <w:rPr>
          <w:b w:val="0"/>
          <w:i w:val="0"/>
          <w:sz w:val="24"/>
          <w:szCs w:val="24"/>
        </w:rPr>
        <w:t>-</w:t>
      </w:r>
      <w:r w:rsidRPr="00C31439">
        <w:rPr>
          <w:i w:val="0"/>
          <w:sz w:val="24"/>
          <w:szCs w:val="24"/>
        </w:rPr>
        <w:t xml:space="preserve">  </w:t>
      </w:r>
      <w:r w:rsidRPr="00C31439">
        <w:rPr>
          <w:b w:val="0"/>
          <w:i w:val="0"/>
          <w:sz w:val="24"/>
          <w:szCs w:val="24"/>
        </w:rPr>
        <w:t>ЖКХ-рязань.рф</w:t>
      </w:r>
    </w:p>
    <w:p w:rsidR="00D50485" w:rsidRPr="00C31439" w:rsidRDefault="009B5F6A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7.4pt;margin-top:4.45pt;width:130.3pt;height:195.7pt;z-index:1">
            <v:imagedata r:id="rId10" o:title="фото руков"/>
            <w10:wrap type="square"/>
          </v:shape>
        </w:pict>
      </w:r>
    </w:p>
    <w:p w:rsidR="00D50485" w:rsidRPr="00FA0C62" w:rsidRDefault="00D50485" w:rsidP="00901A4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01A4B">
        <w:rPr>
          <w:rFonts w:ascii="Times New Roman" w:hAnsi="Times New Roman"/>
          <w:b/>
          <w:sz w:val="24"/>
          <w:szCs w:val="24"/>
        </w:rPr>
        <w:t>Руководитель Регионального центра общественного контроля в сфере ЖКХ</w:t>
      </w:r>
      <w:r w:rsidRPr="00FA0C62">
        <w:rPr>
          <w:rFonts w:ascii="Times New Roman" w:hAnsi="Times New Roman"/>
          <w:sz w:val="24"/>
          <w:szCs w:val="24"/>
        </w:rPr>
        <w:t xml:space="preserve"> - председатель совета Рязанской региональной общественной организации «Региональный центр общественного контроля в сфере ЖКХ Рязанской области» </w:t>
      </w:r>
      <w:r w:rsidR="00901A4B">
        <w:rPr>
          <w:rFonts w:ascii="Times New Roman" w:hAnsi="Times New Roman"/>
          <w:sz w:val="24"/>
          <w:szCs w:val="24"/>
        </w:rPr>
        <w:t xml:space="preserve">  </w:t>
      </w:r>
      <w:r w:rsidRPr="00901A4B">
        <w:rPr>
          <w:rFonts w:ascii="Times New Roman" w:hAnsi="Times New Roman"/>
          <w:b/>
          <w:sz w:val="24"/>
          <w:szCs w:val="24"/>
        </w:rPr>
        <w:t>Каркина Ольга Алексеевна</w:t>
      </w:r>
      <w:r w:rsidRPr="00FA0C62">
        <w:rPr>
          <w:rFonts w:ascii="Times New Roman" w:hAnsi="Times New Roman"/>
          <w:sz w:val="24"/>
          <w:szCs w:val="24"/>
        </w:rPr>
        <w:t xml:space="preserve">: </w:t>
      </w:r>
    </w:p>
    <w:p w:rsidR="00D50485" w:rsidRPr="00FA0C62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 xml:space="preserve">- главный специалист по правовым вопросам государственного казенного учреждения Рязанской области «Дом общественных организаций»; </w:t>
      </w:r>
    </w:p>
    <w:p w:rsidR="00D50485" w:rsidRPr="00FA0C62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- председатель комиссии по территориальному  развитию, ЖКХ, общественному контролю и общественной экспертизе</w:t>
      </w:r>
      <w:r w:rsidR="00901A4B">
        <w:rPr>
          <w:rFonts w:ascii="Times New Roman" w:hAnsi="Times New Roman"/>
          <w:sz w:val="24"/>
          <w:szCs w:val="24"/>
        </w:rPr>
        <w:t xml:space="preserve"> Общественной палаты Рязанской области</w:t>
      </w:r>
      <w:r w:rsidRPr="00FA0C62">
        <w:rPr>
          <w:rFonts w:ascii="Times New Roman" w:hAnsi="Times New Roman"/>
          <w:sz w:val="24"/>
          <w:szCs w:val="24"/>
        </w:rPr>
        <w:t>;</w:t>
      </w:r>
    </w:p>
    <w:p w:rsidR="00D50485" w:rsidRPr="00FA0C62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-член Попечительского совета Фонда капитального ремонта МКД в Рязанской области;</w:t>
      </w:r>
    </w:p>
    <w:p w:rsidR="00D50485" w:rsidRPr="00FA0C62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-член лицензионной комиссии Рязанской области по выдачи лицензий управляющим организациям;</w:t>
      </w:r>
    </w:p>
    <w:p w:rsidR="00D50485" w:rsidRPr="00FA0C62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b/>
          <w:sz w:val="24"/>
          <w:szCs w:val="24"/>
        </w:rPr>
        <w:t>-</w:t>
      </w:r>
      <w:r w:rsidRPr="00FA0C62">
        <w:rPr>
          <w:rFonts w:ascii="Times New Roman" w:hAnsi="Times New Roman"/>
          <w:sz w:val="24"/>
          <w:szCs w:val="24"/>
        </w:rPr>
        <w:t>член комиссии по рассмотрению обращений на качество предоставляемых жилых помещений гражданам по региональной адресной программе переселения из аварийного жилищного фонда;</w:t>
      </w:r>
    </w:p>
    <w:p w:rsidR="00717DA8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-член межотраслевого совета потребителей по вопросам деятельности субъектов естественных монополий при Губернаторе Рязанской области</w:t>
      </w:r>
      <w:r w:rsidR="00717DA8">
        <w:rPr>
          <w:rFonts w:ascii="Times New Roman" w:hAnsi="Times New Roman"/>
          <w:sz w:val="24"/>
          <w:szCs w:val="24"/>
        </w:rPr>
        <w:t>;</w:t>
      </w:r>
    </w:p>
    <w:p w:rsidR="00D50485" w:rsidRDefault="00717DA8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-член рабочей группы по вопросам в области обращения с твердыми коммунальными отходами</w:t>
      </w:r>
      <w:r w:rsidR="001168DB">
        <w:rPr>
          <w:rFonts w:ascii="Times New Roman" w:hAnsi="Times New Roman"/>
          <w:sz w:val="24"/>
          <w:szCs w:val="24"/>
        </w:rPr>
        <w:t xml:space="preserve"> при </w:t>
      </w:r>
      <w:r w:rsidR="00E9123F">
        <w:rPr>
          <w:rFonts w:ascii="Times New Roman" w:hAnsi="Times New Roman"/>
          <w:sz w:val="24"/>
          <w:szCs w:val="24"/>
        </w:rPr>
        <w:t>Г</w:t>
      </w:r>
      <w:r w:rsidR="001168DB">
        <w:rPr>
          <w:rFonts w:ascii="Times New Roman" w:hAnsi="Times New Roman"/>
          <w:sz w:val="24"/>
          <w:szCs w:val="24"/>
        </w:rPr>
        <w:t>убернаторе Рязанской области</w:t>
      </w:r>
      <w:r>
        <w:rPr>
          <w:rFonts w:ascii="Times New Roman" w:hAnsi="Times New Roman"/>
          <w:sz w:val="24"/>
          <w:szCs w:val="24"/>
        </w:rPr>
        <w:t>.</w:t>
      </w:r>
      <w:r w:rsidR="00D50485" w:rsidRPr="00FA0C62">
        <w:rPr>
          <w:rFonts w:ascii="Times New Roman" w:hAnsi="Times New Roman"/>
          <w:sz w:val="24"/>
          <w:szCs w:val="24"/>
        </w:rPr>
        <w:t xml:space="preserve"> </w:t>
      </w:r>
    </w:p>
    <w:p w:rsidR="00D50485" w:rsidRPr="00FA0C62" w:rsidRDefault="00D50485" w:rsidP="00FA0C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Постоянные работники в Центре отсутствуют все работы выполняются волонтерами-общественными жилищными инспекторами.</w:t>
      </w:r>
    </w:p>
    <w:p w:rsidR="00D50485" w:rsidRPr="00FA0C62" w:rsidRDefault="00D50485" w:rsidP="00FA0C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84F1E" w:rsidRPr="00E84F1E" w:rsidRDefault="00E84F1E" w:rsidP="00E84F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4F1E">
        <w:rPr>
          <w:rFonts w:ascii="Times New Roman" w:hAnsi="Times New Roman"/>
          <w:sz w:val="24"/>
          <w:szCs w:val="24"/>
        </w:rPr>
        <w:t xml:space="preserve">В ходе отчетного периода региональным центром общественного контроля в сфере жилищно-коммунального хозяйства </w:t>
      </w:r>
      <w:r>
        <w:rPr>
          <w:rFonts w:ascii="Times New Roman" w:hAnsi="Times New Roman"/>
          <w:sz w:val="24"/>
          <w:szCs w:val="24"/>
        </w:rPr>
        <w:t>Рязанской области</w:t>
      </w:r>
      <w:r w:rsidRPr="00E84F1E">
        <w:rPr>
          <w:rFonts w:ascii="Times New Roman" w:hAnsi="Times New Roman"/>
          <w:sz w:val="24"/>
          <w:szCs w:val="24"/>
        </w:rPr>
        <w:t xml:space="preserve"> проводилась следующая работа: </w:t>
      </w:r>
    </w:p>
    <w:p w:rsidR="00E84F1E" w:rsidRPr="00E84F1E" w:rsidRDefault="00E84F1E" w:rsidP="00E84F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4F1E">
        <w:rPr>
          <w:rFonts w:ascii="Times New Roman" w:hAnsi="Times New Roman"/>
          <w:sz w:val="24"/>
          <w:szCs w:val="24"/>
        </w:rPr>
        <w:t xml:space="preserve">осуществлялся прием заявлений от граждан по вопросам нарушения их прав в сфере жилищно-коммунального хозяйства, в том числе: эксперты центра принимали звонки по телефону «горячей линии» по вопросам ЖКХ, а также отвечали на обращения, поступившие по электронной почте. В рабочие часы осуществлялась работа общественной приемной.  </w:t>
      </w:r>
    </w:p>
    <w:p w:rsidR="00E84F1E" w:rsidRPr="00E84F1E" w:rsidRDefault="00E84F1E" w:rsidP="00E84F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4F1E">
        <w:rPr>
          <w:rFonts w:ascii="Times New Roman" w:hAnsi="Times New Roman"/>
          <w:sz w:val="24"/>
          <w:szCs w:val="24"/>
        </w:rPr>
        <w:tab/>
        <w:t xml:space="preserve">В ходе отчетного периода в общественную приемную центра, в том числе на «горячую линию» РЦОК поступило </w:t>
      </w:r>
      <w:r>
        <w:rPr>
          <w:rFonts w:ascii="Times New Roman" w:hAnsi="Times New Roman"/>
          <w:sz w:val="24"/>
          <w:szCs w:val="24"/>
        </w:rPr>
        <w:t>37</w:t>
      </w:r>
      <w:r w:rsidRPr="00E84F1E">
        <w:rPr>
          <w:rFonts w:ascii="Times New Roman" w:hAnsi="Times New Roman"/>
          <w:sz w:val="24"/>
          <w:szCs w:val="24"/>
        </w:rPr>
        <w:t xml:space="preserve"> обращени</w:t>
      </w:r>
      <w:r>
        <w:rPr>
          <w:rFonts w:ascii="Times New Roman" w:hAnsi="Times New Roman"/>
          <w:sz w:val="24"/>
          <w:szCs w:val="24"/>
        </w:rPr>
        <w:t>й</w:t>
      </w:r>
      <w:r w:rsidRPr="00E84F1E">
        <w:rPr>
          <w:rFonts w:ascii="Times New Roman" w:hAnsi="Times New Roman"/>
          <w:sz w:val="24"/>
          <w:szCs w:val="24"/>
        </w:rPr>
        <w:t xml:space="preserve"> граждан.</w:t>
      </w:r>
    </w:p>
    <w:p w:rsidR="00E84F1E" w:rsidRDefault="00E84F1E" w:rsidP="00E84F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4F1E">
        <w:rPr>
          <w:rFonts w:ascii="Times New Roman" w:hAnsi="Times New Roman"/>
          <w:sz w:val="24"/>
          <w:szCs w:val="24"/>
        </w:rPr>
        <w:tab/>
        <w:t xml:space="preserve">Разъяснительная работа с населением по вопросам обеспечения жилищно-коммунальными услугами проводилась </w:t>
      </w:r>
      <w:r>
        <w:rPr>
          <w:rFonts w:ascii="Times New Roman" w:hAnsi="Times New Roman"/>
          <w:sz w:val="24"/>
          <w:szCs w:val="24"/>
        </w:rPr>
        <w:t xml:space="preserve">через </w:t>
      </w:r>
      <w:r w:rsidR="005E5D87">
        <w:rPr>
          <w:rFonts w:ascii="Times New Roman" w:hAnsi="Times New Roman"/>
          <w:sz w:val="24"/>
          <w:szCs w:val="24"/>
        </w:rPr>
        <w:t xml:space="preserve">в онлайн-режиме, </w:t>
      </w:r>
      <w:r>
        <w:rPr>
          <w:rFonts w:ascii="Times New Roman" w:hAnsi="Times New Roman"/>
          <w:sz w:val="24"/>
          <w:szCs w:val="24"/>
        </w:rPr>
        <w:t>СМИ (печатное и телевидение: организован Правительством Рязанской области ВГРК встречи по вопросам «Что такое ЖКХ?»</w:t>
      </w:r>
    </w:p>
    <w:p w:rsidR="00E84F1E" w:rsidRPr="00E84F1E" w:rsidRDefault="00E84F1E" w:rsidP="00E84F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4F1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Еженедельно прием граждан по вопросам ЖКХ ведет руководитель РЦОК, член Общественной палаты Каркина О.А. </w:t>
      </w:r>
      <w:r w:rsidRPr="00E84F1E">
        <w:rPr>
          <w:rFonts w:ascii="Times New Roman" w:hAnsi="Times New Roman"/>
          <w:sz w:val="24"/>
          <w:szCs w:val="24"/>
        </w:rPr>
        <w:t xml:space="preserve"> </w:t>
      </w:r>
    </w:p>
    <w:p w:rsidR="00E84F1E" w:rsidRPr="00E84F1E" w:rsidRDefault="00E84F1E" w:rsidP="00E84F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4F1E">
        <w:rPr>
          <w:rFonts w:ascii="Times New Roman" w:hAnsi="Times New Roman"/>
          <w:sz w:val="24"/>
          <w:szCs w:val="24"/>
        </w:rPr>
        <w:tab/>
        <w:t>В рамках обсуждения реализации федерального проекта «Формирование комфортной городской среды» проходило обсуждение итогов благоустройства общественных пространств, в том числе с выезд</w:t>
      </w:r>
      <w:r>
        <w:rPr>
          <w:rFonts w:ascii="Times New Roman" w:hAnsi="Times New Roman"/>
          <w:sz w:val="24"/>
          <w:szCs w:val="24"/>
        </w:rPr>
        <w:t>ом</w:t>
      </w:r>
      <w:r w:rsidRPr="00E84F1E">
        <w:rPr>
          <w:rFonts w:ascii="Times New Roman" w:hAnsi="Times New Roman"/>
          <w:sz w:val="24"/>
          <w:szCs w:val="24"/>
        </w:rPr>
        <w:t xml:space="preserve"> на место</w:t>
      </w:r>
      <w:r>
        <w:rPr>
          <w:rFonts w:ascii="Times New Roman" w:hAnsi="Times New Roman"/>
          <w:sz w:val="24"/>
          <w:szCs w:val="24"/>
        </w:rPr>
        <w:t xml:space="preserve"> «Комсомольский парк» в г. Рязани</w:t>
      </w:r>
      <w:r w:rsidRPr="00E84F1E">
        <w:rPr>
          <w:rFonts w:ascii="Times New Roman" w:hAnsi="Times New Roman"/>
          <w:sz w:val="24"/>
          <w:szCs w:val="24"/>
        </w:rPr>
        <w:t xml:space="preserve">. </w:t>
      </w:r>
    </w:p>
    <w:p w:rsidR="00E84F1E" w:rsidRPr="00E84F1E" w:rsidRDefault="00E84F1E" w:rsidP="00E84F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4F1E">
        <w:rPr>
          <w:rFonts w:ascii="Times New Roman" w:hAnsi="Times New Roman"/>
          <w:sz w:val="24"/>
          <w:szCs w:val="24"/>
        </w:rPr>
        <w:t xml:space="preserve">Региональный центр в отчетном периоде провел мониторинг реализации региональной программы переселения граждан из аварийного жилья в </w:t>
      </w:r>
      <w:r>
        <w:rPr>
          <w:rFonts w:ascii="Times New Roman" w:hAnsi="Times New Roman"/>
          <w:sz w:val="24"/>
          <w:szCs w:val="24"/>
        </w:rPr>
        <w:t>р.п. Старожилово Рязанской области по заданию Госкорпорации Фонда реформирования ЖКХ</w:t>
      </w:r>
      <w:r w:rsidRPr="00E84F1E">
        <w:rPr>
          <w:rFonts w:ascii="Times New Roman" w:hAnsi="Times New Roman"/>
          <w:sz w:val="24"/>
          <w:szCs w:val="24"/>
        </w:rPr>
        <w:t xml:space="preserve">. Активистами РЦОК были обследованы </w:t>
      </w:r>
      <w:r>
        <w:rPr>
          <w:rFonts w:ascii="Times New Roman" w:hAnsi="Times New Roman"/>
          <w:sz w:val="24"/>
          <w:szCs w:val="24"/>
        </w:rPr>
        <w:t>10</w:t>
      </w:r>
      <w:r w:rsidRPr="00E84F1E">
        <w:rPr>
          <w:rFonts w:ascii="Times New Roman" w:hAnsi="Times New Roman"/>
          <w:sz w:val="24"/>
          <w:szCs w:val="24"/>
        </w:rPr>
        <w:t xml:space="preserve"> многоквартирных домов в</w:t>
      </w:r>
      <w:r>
        <w:rPr>
          <w:rFonts w:ascii="Times New Roman" w:hAnsi="Times New Roman"/>
          <w:sz w:val="24"/>
          <w:szCs w:val="24"/>
        </w:rPr>
        <w:t xml:space="preserve"> р.п. Старожилово </w:t>
      </w:r>
      <w:r w:rsidRPr="00E84F1E">
        <w:rPr>
          <w:rFonts w:ascii="Times New Roman" w:hAnsi="Times New Roman"/>
          <w:sz w:val="24"/>
          <w:szCs w:val="24"/>
        </w:rPr>
        <w:t>построен</w:t>
      </w:r>
      <w:r>
        <w:rPr>
          <w:rFonts w:ascii="Times New Roman" w:hAnsi="Times New Roman"/>
          <w:sz w:val="24"/>
          <w:szCs w:val="24"/>
        </w:rPr>
        <w:t>н</w:t>
      </w:r>
      <w:r w:rsidRPr="00E84F1E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х для переселения из ав</w:t>
      </w:r>
      <w:r w:rsidR="005E5D87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рийных домов</w:t>
      </w:r>
      <w:r w:rsidR="005E5D87">
        <w:rPr>
          <w:rFonts w:ascii="Times New Roman" w:hAnsi="Times New Roman"/>
          <w:sz w:val="24"/>
          <w:szCs w:val="24"/>
        </w:rPr>
        <w:t>.</w:t>
      </w:r>
    </w:p>
    <w:p w:rsidR="00E84F1E" w:rsidRPr="00E84F1E" w:rsidRDefault="00E84F1E" w:rsidP="00E84F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84F1E" w:rsidRPr="005E5D87" w:rsidRDefault="00E84F1E" w:rsidP="005E5D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5D87">
        <w:rPr>
          <w:rFonts w:ascii="Times New Roman" w:hAnsi="Times New Roman"/>
          <w:sz w:val="24"/>
          <w:szCs w:val="24"/>
        </w:rPr>
        <w:t>Приложения к отчету:</w:t>
      </w:r>
    </w:p>
    <w:p w:rsidR="00E84F1E" w:rsidRPr="005E5D87" w:rsidRDefault="00E84F1E" w:rsidP="005E5D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84F1E" w:rsidRPr="005E5D87" w:rsidRDefault="00E84F1E" w:rsidP="005E5D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5D87">
        <w:rPr>
          <w:rFonts w:ascii="Times New Roman" w:hAnsi="Times New Roman"/>
          <w:sz w:val="24"/>
          <w:szCs w:val="24"/>
        </w:rPr>
        <w:t xml:space="preserve">Пр. 2. Реестр представителей РЦОК в муниципальных образованиях </w:t>
      </w:r>
      <w:r w:rsidR="005E5D87">
        <w:rPr>
          <w:rFonts w:ascii="Times New Roman" w:hAnsi="Times New Roman"/>
          <w:sz w:val="24"/>
          <w:szCs w:val="24"/>
        </w:rPr>
        <w:t>Рязанской области</w:t>
      </w:r>
      <w:r w:rsidRPr="005E5D87">
        <w:rPr>
          <w:rFonts w:ascii="Times New Roman" w:hAnsi="Times New Roman"/>
          <w:sz w:val="24"/>
          <w:szCs w:val="24"/>
        </w:rPr>
        <w:t>;</w:t>
      </w:r>
    </w:p>
    <w:p w:rsidR="00E84F1E" w:rsidRPr="005E5D87" w:rsidRDefault="00E84F1E" w:rsidP="005E5D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5D87">
        <w:rPr>
          <w:rFonts w:ascii="Times New Roman" w:hAnsi="Times New Roman"/>
          <w:sz w:val="24"/>
          <w:szCs w:val="24"/>
        </w:rPr>
        <w:t>Пр. 3. Журнал обращений на «горячую линию»;</w:t>
      </w:r>
    </w:p>
    <w:p w:rsidR="00E84F1E" w:rsidRPr="005E5D87" w:rsidRDefault="00E84F1E" w:rsidP="005E5D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5D87">
        <w:rPr>
          <w:rFonts w:ascii="Times New Roman" w:hAnsi="Times New Roman"/>
          <w:sz w:val="24"/>
          <w:szCs w:val="24"/>
        </w:rPr>
        <w:t>Пр. 4. Материалы мероприятий, прошедших при организационном участии РЦОК;</w:t>
      </w:r>
    </w:p>
    <w:p w:rsidR="00E84F1E" w:rsidRPr="005E5D87" w:rsidRDefault="00E84F1E" w:rsidP="005E5D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5D87">
        <w:rPr>
          <w:rFonts w:ascii="Times New Roman" w:hAnsi="Times New Roman"/>
          <w:sz w:val="24"/>
          <w:szCs w:val="24"/>
        </w:rPr>
        <w:t>Пр. 5. Подробный отчет о мероприятии, проведенном РЦОК;</w:t>
      </w:r>
    </w:p>
    <w:p w:rsidR="00E84F1E" w:rsidRPr="005E5D87" w:rsidRDefault="00E84F1E" w:rsidP="005E5D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5D87">
        <w:rPr>
          <w:rFonts w:ascii="Times New Roman" w:hAnsi="Times New Roman"/>
          <w:sz w:val="24"/>
          <w:szCs w:val="24"/>
        </w:rPr>
        <w:t>Пр. 6. Заполненные анкеты с заключением общественной экспертизы по оценке качества построенных многоквартирных домов</w:t>
      </w:r>
    </w:p>
    <w:p w:rsidR="00E84F1E" w:rsidRPr="005E5D87" w:rsidRDefault="00E84F1E" w:rsidP="005E5D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5D87">
        <w:rPr>
          <w:rFonts w:ascii="Times New Roman" w:hAnsi="Times New Roman"/>
          <w:sz w:val="24"/>
          <w:szCs w:val="24"/>
        </w:rPr>
        <w:t>Пр. 7. Материалы СМИ.</w:t>
      </w:r>
    </w:p>
    <w:p w:rsidR="0082115D" w:rsidRDefault="00D50485" w:rsidP="005E5D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233">
        <w:rPr>
          <w:rFonts w:ascii="Times New Roman" w:hAnsi="Times New Roman"/>
          <w:sz w:val="24"/>
          <w:szCs w:val="24"/>
        </w:rPr>
        <w:t xml:space="preserve">     </w:t>
      </w:r>
    </w:p>
    <w:p w:rsidR="005E5D87" w:rsidRDefault="005E5D87" w:rsidP="00FA0C62">
      <w:pPr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D50485" w:rsidRPr="00FA0C62" w:rsidRDefault="00D50485" w:rsidP="00FA0C62">
      <w:pPr>
        <w:jc w:val="both"/>
        <w:rPr>
          <w:rFonts w:ascii="Times New Roman" w:hAnsi="Times New Roman"/>
          <w:sz w:val="24"/>
          <w:szCs w:val="24"/>
        </w:rPr>
      </w:pPr>
      <w:r w:rsidRPr="00FA0C62">
        <w:rPr>
          <w:rFonts w:ascii="Times New Roman" w:hAnsi="Times New Roman"/>
          <w:sz w:val="24"/>
          <w:szCs w:val="24"/>
        </w:rPr>
        <w:t>Руководитель                                                                                                            О.А. Каркина</w:t>
      </w:r>
    </w:p>
    <w:sectPr w:rsidR="00D50485" w:rsidRPr="00FA0C62" w:rsidSect="00783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5F6A" w:rsidRDefault="009B5F6A" w:rsidP="006F0E20">
      <w:pPr>
        <w:spacing w:after="0" w:line="240" w:lineRule="auto"/>
      </w:pPr>
      <w:r>
        <w:separator/>
      </w:r>
    </w:p>
  </w:endnote>
  <w:endnote w:type="continuationSeparator" w:id="0">
    <w:p w:rsidR="009B5F6A" w:rsidRDefault="009B5F6A" w:rsidP="006F0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5F6A" w:rsidRDefault="009B5F6A" w:rsidP="006F0E20">
      <w:pPr>
        <w:spacing w:after="0" w:line="240" w:lineRule="auto"/>
      </w:pPr>
      <w:r>
        <w:separator/>
      </w:r>
    </w:p>
  </w:footnote>
  <w:footnote w:type="continuationSeparator" w:id="0">
    <w:p w:rsidR="009B5F6A" w:rsidRDefault="009B5F6A" w:rsidP="006F0E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143C3D"/>
    <w:multiLevelType w:val="multilevel"/>
    <w:tmpl w:val="47AABE2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A699F"/>
    <w:rsid w:val="00010C7E"/>
    <w:rsid w:val="000377E0"/>
    <w:rsid w:val="00055872"/>
    <w:rsid w:val="00063127"/>
    <w:rsid w:val="00070032"/>
    <w:rsid w:val="00086C26"/>
    <w:rsid w:val="000870BE"/>
    <w:rsid w:val="000D30AD"/>
    <w:rsid w:val="000F7432"/>
    <w:rsid w:val="0010478D"/>
    <w:rsid w:val="001168DB"/>
    <w:rsid w:val="00144272"/>
    <w:rsid w:val="00147EB3"/>
    <w:rsid w:val="001543FC"/>
    <w:rsid w:val="0017755C"/>
    <w:rsid w:val="00177BDD"/>
    <w:rsid w:val="001A06E5"/>
    <w:rsid w:val="001D3346"/>
    <w:rsid w:val="001E6626"/>
    <w:rsid w:val="0021638F"/>
    <w:rsid w:val="00220FDF"/>
    <w:rsid w:val="0022482E"/>
    <w:rsid w:val="002267AB"/>
    <w:rsid w:val="00235B78"/>
    <w:rsid w:val="00242F21"/>
    <w:rsid w:val="0026391F"/>
    <w:rsid w:val="00277121"/>
    <w:rsid w:val="002A4779"/>
    <w:rsid w:val="002B1058"/>
    <w:rsid w:val="002C120F"/>
    <w:rsid w:val="002C75CD"/>
    <w:rsid w:val="002E06AA"/>
    <w:rsid w:val="002E1D37"/>
    <w:rsid w:val="002F0D64"/>
    <w:rsid w:val="002F474F"/>
    <w:rsid w:val="002F6234"/>
    <w:rsid w:val="003163F4"/>
    <w:rsid w:val="00336754"/>
    <w:rsid w:val="003400E9"/>
    <w:rsid w:val="00351158"/>
    <w:rsid w:val="0038250F"/>
    <w:rsid w:val="003B213E"/>
    <w:rsid w:val="003B7627"/>
    <w:rsid w:val="003C4FB1"/>
    <w:rsid w:val="003D369A"/>
    <w:rsid w:val="003E312D"/>
    <w:rsid w:val="003F0B04"/>
    <w:rsid w:val="003F0C03"/>
    <w:rsid w:val="003F4F63"/>
    <w:rsid w:val="0042047D"/>
    <w:rsid w:val="00436BB9"/>
    <w:rsid w:val="00436D08"/>
    <w:rsid w:val="004569DA"/>
    <w:rsid w:val="00460D18"/>
    <w:rsid w:val="00463B8C"/>
    <w:rsid w:val="00481595"/>
    <w:rsid w:val="00492207"/>
    <w:rsid w:val="004934A4"/>
    <w:rsid w:val="0049676F"/>
    <w:rsid w:val="004A699F"/>
    <w:rsid w:val="004B240C"/>
    <w:rsid w:val="004B7465"/>
    <w:rsid w:val="004F1053"/>
    <w:rsid w:val="00551633"/>
    <w:rsid w:val="00555288"/>
    <w:rsid w:val="00562E89"/>
    <w:rsid w:val="00570CCE"/>
    <w:rsid w:val="005723BA"/>
    <w:rsid w:val="00577636"/>
    <w:rsid w:val="005C21A9"/>
    <w:rsid w:val="005E32CD"/>
    <w:rsid w:val="005E5D87"/>
    <w:rsid w:val="006137C4"/>
    <w:rsid w:val="00624F46"/>
    <w:rsid w:val="00674CB9"/>
    <w:rsid w:val="006810B9"/>
    <w:rsid w:val="00681D49"/>
    <w:rsid w:val="006F0E20"/>
    <w:rsid w:val="00717DA8"/>
    <w:rsid w:val="007328B2"/>
    <w:rsid w:val="00756E89"/>
    <w:rsid w:val="00767436"/>
    <w:rsid w:val="00781929"/>
    <w:rsid w:val="00783909"/>
    <w:rsid w:val="007A3903"/>
    <w:rsid w:val="007B44F5"/>
    <w:rsid w:val="007C271A"/>
    <w:rsid w:val="007E7BD8"/>
    <w:rsid w:val="007F2050"/>
    <w:rsid w:val="00800156"/>
    <w:rsid w:val="00803C5E"/>
    <w:rsid w:val="0082115D"/>
    <w:rsid w:val="00830373"/>
    <w:rsid w:val="00842A7C"/>
    <w:rsid w:val="00866C4C"/>
    <w:rsid w:val="00876BF8"/>
    <w:rsid w:val="00876D17"/>
    <w:rsid w:val="00881361"/>
    <w:rsid w:val="00895754"/>
    <w:rsid w:val="008B09A4"/>
    <w:rsid w:val="008C0813"/>
    <w:rsid w:val="008C41F0"/>
    <w:rsid w:val="008E0E79"/>
    <w:rsid w:val="008E241F"/>
    <w:rsid w:val="008E30EE"/>
    <w:rsid w:val="008E6F86"/>
    <w:rsid w:val="00901A4B"/>
    <w:rsid w:val="00906FB8"/>
    <w:rsid w:val="00922295"/>
    <w:rsid w:val="00953C2C"/>
    <w:rsid w:val="00981671"/>
    <w:rsid w:val="009833E2"/>
    <w:rsid w:val="009946C3"/>
    <w:rsid w:val="009B5F6A"/>
    <w:rsid w:val="009E1494"/>
    <w:rsid w:val="009E2701"/>
    <w:rsid w:val="00A270E4"/>
    <w:rsid w:val="00A339EF"/>
    <w:rsid w:val="00A55B2F"/>
    <w:rsid w:val="00A56FDC"/>
    <w:rsid w:val="00A834EC"/>
    <w:rsid w:val="00A929E2"/>
    <w:rsid w:val="00AE7FC7"/>
    <w:rsid w:val="00AF2886"/>
    <w:rsid w:val="00AF7B09"/>
    <w:rsid w:val="00B10764"/>
    <w:rsid w:val="00B26AE4"/>
    <w:rsid w:val="00B37958"/>
    <w:rsid w:val="00B57E5B"/>
    <w:rsid w:val="00B66B6F"/>
    <w:rsid w:val="00B66D32"/>
    <w:rsid w:val="00B960BB"/>
    <w:rsid w:val="00BD2AE0"/>
    <w:rsid w:val="00BD3233"/>
    <w:rsid w:val="00BE11FF"/>
    <w:rsid w:val="00BF0875"/>
    <w:rsid w:val="00C21F38"/>
    <w:rsid w:val="00C31439"/>
    <w:rsid w:val="00C46974"/>
    <w:rsid w:val="00C73BC9"/>
    <w:rsid w:val="00C7676B"/>
    <w:rsid w:val="00CA4595"/>
    <w:rsid w:val="00CA7A39"/>
    <w:rsid w:val="00CC2AD8"/>
    <w:rsid w:val="00CD0F05"/>
    <w:rsid w:val="00CE4E46"/>
    <w:rsid w:val="00CF4013"/>
    <w:rsid w:val="00D02F43"/>
    <w:rsid w:val="00D03B58"/>
    <w:rsid w:val="00D11459"/>
    <w:rsid w:val="00D24875"/>
    <w:rsid w:val="00D3196F"/>
    <w:rsid w:val="00D3276F"/>
    <w:rsid w:val="00D44061"/>
    <w:rsid w:val="00D50485"/>
    <w:rsid w:val="00D71C5B"/>
    <w:rsid w:val="00D76D85"/>
    <w:rsid w:val="00D800AE"/>
    <w:rsid w:val="00DB6BD0"/>
    <w:rsid w:val="00DC259D"/>
    <w:rsid w:val="00DD0387"/>
    <w:rsid w:val="00DD11F7"/>
    <w:rsid w:val="00DD62A5"/>
    <w:rsid w:val="00DE77F5"/>
    <w:rsid w:val="00E105A8"/>
    <w:rsid w:val="00E37482"/>
    <w:rsid w:val="00E56E41"/>
    <w:rsid w:val="00E701E6"/>
    <w:rsid w:val="00E76C53"/>
    <w:rsid w:val="00E8302A"/>
    <w:rsid w:val="00E84F1E"/>
    <w:rsid w:val="00E9123F"/>
    <w:rsid w:val="00EF16F1"/>
    <w:rsid w:val="00F06150"/>
    <w:rsid w:val="00F06DE3"/>
    <w:rsid w:val="00F11E01"/>
    <w:rsid w:val="00F15B0D"/>
    <w:rsid w:val="00F31294"/>
    <w:rsid w:val="00F4011D"/>
    <w:rsid w:val="00F42360"/>
    <w:rsid w:val="00F47621"/>
    <w:rsid w:val="00F53135"/>
    <w:rsid w:val="00F8359B"/>
    <w:rsid w:val="00F8583D"/>
    <w:rsid w:val="00FA0C62"/>
    <w:rsid w:val="00FE2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5:docId w15:val="{65FA3AA9-374F-44CD-AD62-D06E4686A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6754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9"/>
    <w:qFormat/>
    <w:locked/>
    <w:rsid w:val="00FA0C62"/>
    <w:pPr>
      <w:spacing w:before="100" w:beforeAutospacing="1" w:after="100" w:afterAutospacing="1" w:line="240" w:lineRule="auto"/>
      <w:outlineLvl w:val="1"/>
    </w:pPr>
    <w:rPr>
      <w:rFonts w:ascii="Cambria" w:hAnsi="Cambria"/>
      <w:b/>
      <w:i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semiHidden/>
    <w:locked/>
    <w:rsid w:val="00CE4E46"/>
    <w:rPr>
      <w:rFonts w:ascii="Cambria" w:hAnsi="Cambria" w:cs="Times New Roman"/>
      <w:b/>
      <w:i/>
      <w:sz w:val="28"/>
      <w:lang w:eastAsia="en-US"/>
    </w:rPr>
  </w:style>
  <w:style w:type="character" w:styleId="a3">
    <w:name w:val="Hyperlink"/>
    <w:uiPriority w:val="99"/>
    <w:rsid w:val="00FA0C62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rsid w:val="00FA0C62"/>
    <w:pPr>
      <w:suppressAutoHyphens/>
      <w:spacing w:before="120" w:after="0" w:line="192" w:lineRule="auto"/>
    </w:pPr>
    <w:rPr>
      <w:sz w:val="20"/>
      <w:szCs w:val="20"/>
    </w:rPr>
  </w:style>
  <w:style w:type="character" w:customStyle="1" w:styleId="a5">
    <w:name w:val="Основной текст Знак"/>
    <w:link w:val="a4"/>
    <w:uiPriority w:val="99"/>
    <w:semiHidden/>
    <w:locked/>
    <w:rsid w:val="00CE4E46"/>
    <w:rPr>
      <w:rFonts w:cs="Times New Roman"/>
      <w:lang w:eastAsia="en-US"/>
    </w:rPr>
  </w:style>
  <w:style w:type="paragraph" w:styleId="a6">
    <w:name w:val="Plain Text"/>
    <w:basedOn w:val="a"/>
    <w:link w:val="a7"/>
    <w:uiPriority w:val="99"/>
    <w:rsid w:val="001E6626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7">
    <w:name w:val="Текст Знак"/>
    <w:link w:val="a6"/>
    <w:uiPriority w:val="99"/>
    <w:semiHidden/>
    <w:locked/>
    <w:rsid w:val="00CE4E46"/>
    <w:rPr>
      <w:rFonts w:ascii="Courier New" w:hAnsi="Courier New" w:cs="Times New Roman"/>
      <w:sz w:val="20"/>
      <w:lang w:eastAsia="en-US"/>
    </w:rPr>
  </w:style>
  <w:style w:type="character" w:styleId="a8">
    <w:name w:val="Strong"/>
    <w:qFormat/>
    <w:locked/>
    <w:rsid w:val="002C120F"/>
    <w:rPr>
      <w:b/>
      <w:bCs/>
    </w:rPr>
  </w:style>
  <w:style w:type="paragraph" w:styleId="a9">
    <w:name w:val="header"/>
    <w:basedOn w:val="a"/>
    <w:link w:val="aa"/>
    <w:uiPriority w:val="99"/>
    <w:unhideWhenUsed/>
    <w:rsid w:val="006F0E2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6F0E20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6F0E2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6F0E2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oryazan-karkina@yandex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jkh-ryazan@yandex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6F502-688C-4FC1-AD33-C01D3FE52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1464</TotalTime>
  <Pages>1</Pages>
  <Words>670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102</cp:revision>
  <dcterms:created xsi:type="dcterms:W3CDTF">2018-03-21T18:45:00Z</dcterms:created>
  <dcterms:modified xsi:type="dcterms:W3CDTF">2020-12-06T12:45:00Z</dcterms:modified>
</cp:coreProperties>
</file>